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7417" w14:textId="77777777" w:rsidR="00EF1BB9" w:rsidRDefault="00000000">
      <w:pPr>
        <w:ind w:firstLineChars="300" w:firstLine="841"/>
        <w:rPr>
          <w:rFonts w:ascii="华文楷体" w:eastAsia="华文楷体" w:hAnsi="华文楷体" w:cs="华文楷体" w:hint="eastAsia"/>
          <w:b/>
          <w:bCs/>
          <w:sz w:val="28"/>
          <w:szCs w:val="28"/>
          <w:lang w:eastAsia="zh-CN"/>
        </w:rPr>
      </w:pPr>
      <w:r>
        <w:rPr>
          <w:rFonts w:ascii="华文楷体" w:eastAsia="华文楷体" w:hAnsi="华文楷体" w:cs="华文楷体" w:hint="eastAsia"/>
          <w:b/>
          <w:bCs/>
          <w:sz w:val="28"/>
          <w:szCs w:val="28"/>
          <w:lang w:eastAsia="zh-CN"/>
        </w:rPr>
        <w:t>树兰(杭州)医院临床试验伦理委员会伦理审查收费标准</w:t>
      </w:r>
    </w:p>
    <w:p w14:paraId="209A7272" w14:textId="77777777" w:rsidR="00EF1BB9" w:rsidRDefault="00EF1BB9">
      <w:pPr>
        <w:spacing w:line="440" w:lineRule="exact"/>
        <w:rPr>
          <w:rFonts w:asciiTheme="minorEastAsia" w:hAnsiTheme="minorEastAsia" w:cs="华文楷体" w:hint="eastAsia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2099"/>
        <w:gridCol w:w="2044"/>
        <w:gridCol w:w="2062"/>
      </w:tblGrid>
      <w:tr w:rsidR="00EF1BB9" w14:paraId="66B2627C" w14:textId="77777777">
        <w:trPr>
          <w:trHeight w:val="511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3BF4" w14:textId="77777777" w:rsidR="00EF1BB9" w:rsidRDefault="00000000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  <w:t>项目类别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6DB" w14:textId="77777777" w:rsidR="00EF1BB9" w:rsidRDefault="00000000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  <w:t>审查类别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E2A9" w14:textId="77777777" w:rsidR="00EF1BB9" w:rsidRDefault="00000000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费用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4296" w14:textId="77777777" w:rsidR="00EF1BB9" w:rsidRDefault="00000000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加税费（6.72%）</w:t>
            </w:r>
          </w:p>
        </w:tc>
      </w:tr>
      <w:tr w:rsidR="00EF1BB9" w14:paraId="6A0DE810" w14:textId="77777777">
        <w:trPr>
          <w:trHeight w:val="413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921C3" w14:textId="77777777" w:rsidR="00EF1BB9" w:rsidRDefault="00EF1BB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</w:p>
          <w:p w14:paraId="16111334" w14:textId="77777777" w:rsidR="00EF1BB9" w:rsidRDefault="00EF1BB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</w:p>
          <w:p w14:paraId="281A71CE" w14:textId="77777777" w:rsidR="00EF1BB9" w:rsidRDefault="00EF1BB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</w:p>
          <w:p w14:paraId="198CC35B" w14:textId="77777777" w:rsidR="00EF1BB9" w:rsidRDefault="00EF1BB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</w:p>
          <w:p w14:paraId="482F3387" w14:textId="77777777" w:rsidR="00EF1BB9" w:rsidRDefault="00000000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  <w:t>临床试验项目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818" w14:textId="77777777" w:rsidR="00EF1BB9" w:rsidRDefault="00000000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初审费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89B1" w14:textId="77777777" w:rsidR="00EF1BB9" w:rsidRDefault="00000000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5000元/次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3780" w14:textId="77777777" w:rsidR="00EF1BB9" w:rsidRDefault="00000000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5336元/次</w:t>
            </w:r>
          </w:p>
        </w:tc>
      </w:tr>
      <w:tr w:rsidR="00EF1BB9" w14:paraId="4183CEAE" w14:textId="77777777"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CA15A" w14:textId="77777777" w:rsidR="00EF1BB9" w:rsidRDefault="00EF1BB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6FB" w14:textId="77777777" w:rsidR="00EF1BB9" w:rsidRDefault="00000000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复审上会费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3A7D" w14:textId="77777777" w:rsidR="00EF1BB9" w:rsidRDefault="00000000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5000元/次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CF6A" w14:textId="77777777" w:rsidR="00EF1BB9" w:rsidRDefault="00000000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5336元/次</w:t>
            </w:r>
          </w:p>
        </w:tc>
      </w:tr>
      <w:tr w:rsidR="00751A39" w14:paraId="593B0379" w14:textId="77777777"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50882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3A5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  <w:t>初审（伦理互认）</w:t>
            </w:r>
          </w:p>
          <w:p w14:paraId="23B430B4" w14:textId="141EF3F6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  <w:t>简易审查费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3C30" w14:textId="6BAF02C1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  <w:t>3000元/次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CC43" w14:textId="34099382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  <w:t>3201.6元/次</w:t>
            </w:r>
          </w:p>
        </w:tc>
      </w:tr>
      <w:tr w:rsidR="00751A39" w14:paraId="4FE05D15" w14:textId="77777777"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CB363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66D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修正案审查（上会）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803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5000元/次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858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5336元/次</w:t>
            </w:r>
          </w:p>
        </w:tc>
      </w:tr>
      <w:tr w:rsidR="00751A39" w14:paraId="29AC717A" w14:textId="77777777"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FC4CB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9B9B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持续审查费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  <w:t>（上会）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687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2000元/次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6BE2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2134.4元/次</w:t>
            </w:r>
          </w:p>
        </w:tc>
      </w:tr>
      <w:tr w:rsidR="00751A39" w14:paraId="0AFF488E" w14:textId="77777777"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A2DE2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BC3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  <w:t>体外诊断试剂初审</w:t>
            </w:r>
          </w:p>
          <w:p w14:paraId="400ED0ED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  <w:t>（体外诊断试剂5个以内3000元，超1个加1000元）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DBF5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  <w:t>3000元/次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00E7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  <w:t>3201.6元/次</w:t>
            </w:r>
          </w:p>
        </w:tc>
      </w:tr>
      <w:tr w:rsidR="00751A39" w14:paraId="124A0E71" w14:textId="77777777"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09F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3713" w14:textId="3BE660D8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  <w:t>简易审查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2B8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  <w:t>500元/次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FF7D" w14:textId="77777777" w:rsidR="00751A39" w:rsidRDefault="00751A39" w:rsidP="00751A39">
            <w:pPr>
              <w:jc w:val="center"/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cs="华文楷体" w:hint="eastAsia"/>
                <w:sz w:val="21"/>
                <w:szCs w:val="21"/>
                <w:lang w:eastAsia="zh-CN"/>
              </w:rPr>
              <w:t>533.6</w:t>
            </w:r>
            <w:r>
              <w:rPr>
                <w:rFonts w:ascii="华文楷体" w:eastAsia="华文楷体" w:hAnsi="华文楷体" w:cs="华文楷体" w:hint="eastAsia"/>
                <w:sz w:val="21"/>
                <w:szCs w:val="21"/>
              </w:rPr>
              <w:t>元/次</w:t>
            </w:r>
          </w:p>
        </w:tc>
      </w:tr>
    </w:tbl>
    <w:p w14:paraId="2A4117D4" w14:textId="77777777" w:rsidR="00EF1BB9" w:rsidRDefault="00EF1BB9">
      <w:pPr>
        <w:spacing w:line="360" w:lineRule="auto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</w:p>
    <w:p w14:paraId="1E3BF091" w14:textId="77777777" w:rsidR="00EF1BB9" w:rsidRDefault="00000000">
      <w:pPr>
        <w:spacing w:line="360" w:lineRule="auto"/>
        <w:rPr>
          <w:rFonts w:ascii="华文楷体" w:eastAsia="华文楷体" w:hAnsi="华文楷体" w:cs="华文楷体" w:hint="eastAsia"/>
          <w:b/>
          <w:sz w:val="21"/>
          <w:szCs w:val="21"/>
          <w:lang w:eastAsia="zh-CN"/>
        </w:rPr>
      </w:pPr>
      <w:r>
        <w:rPr>
          <w:rFonts w:ascii="华文楷体" w:eastAsia="华文楷体" w:hAnsi="华文楷体" w:cs="华文楷体" w:hint="eastAsia"/>
          <w:b/>
          <w:sz w:val="21"/>
          <w:szCs w:val="21"/>
          <w:lang w:eastAsia="zh-CN"/>
        </w:rPr>
        <w:t>缴费账号：</w:t>
      </w:r>
    </w:p>
    <w:p w14:paraId="7C88A843" w14:textId="77777777" w:rsidR="00EF1BB9" w:rsidRDefault="00000000">
      <w:pPr>
        <w:spacing w:line="360" w:lineRule="auto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>名称: 树兰（杭州）医院有限公司</w:t>
      </w:r>
    </w:p>
    <w:p w14:paraId="21AC1E62" w14:textId="77777777" w:rsidR="00EF1BB9" w:rsidRDefault="00000000">
      <w:pPr>
        <w:spacing w:line="360" w:lineRule="auto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>纳税人识别号：91330100321916626N</w:t>
      </w:r>
    </w:p>
    <w:p w14:paraId="63165BCF" w14:textId="77777777" w:rsidR="00EF1BB9" w:rsidRDefault="00000000">
      <w:pPr>
        <w:spacing w:line="360" w:lineRule="auto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>单位地址：杭州市拱墅区东新路848号</w:t>
      </w:r>
    </w:p>
    <w:p w14:paraId="6BCCF59B" w14:textId="77777777" w:rsidR="00EF1BB9" w:rsidRDefault="00000000">
      <w:pPr>
        <w:spacing w:line="360" w:lineRule="auto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>电话号码：0571-56757021</w:t>
      </w:r>
    </w:p>
    <w:p w14:paraId="30F71A3E" w14:textId="77777777" w:rsidR="00EF1BB9" w:rsidRDefault="00000000">
      <w:pPr>
        <w:spacing w:line="360" w:lineRule="auto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>开户银行:中信银行钱江支行</w:t>
      </w:r>
    </w:p>
    <w:p w14:paraId="12B69BC3" w14:textId="77777777" w:rsidR="00EF1BB9" w:rsidRDefault="00000000">
      <w:pPr>
        <w:spacing w:line="360" w:lineRule="auto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>账号:8110801014900057002</w:t>
      </w:r>
    </w:p>
    <w:p w14:paraId="02823626" w14:textId="77777777" w:rsidR="00EF1BB9" w:rsidRDefault="00000000">
      <w:pPr>
        <w:spacing w:line="360" w:lineRule="auto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>为了规范伦理汇款及发票开具流程，特此说明。</w:t>
      </w:r>
    </w:p>
    <w:p w14:paraId="58640D05" w14:textId="77777777" w:rsidR="00EF1BB9" w:rsidRDefault="00000000">
      <w:pPr>
        <w:spacing w:line="360" w:lineRule="auto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>1、伦理费由临床试验伦理办公室统一管理。</w:t>
      </w:r>
    </w:p>
    <w:p w14:paraId="11546205" w14:textId="44BE068B" w:rsidR="00EF1BB9" w:rsidRDefault="00000000">
      <w:pPr>
        <w:spacing w:line="360" w:lineRule="auto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>2、汇款时务必注明: 财务号</w:t>
      </w:r>
      <w:r w:rsidR="00751A39">
        <w:rPr>
          <w:rFonts w:ascii="华文楷体" w:eastAsia="华文楷体" w:hAnsi="华文楷体" w:cs="华文楷体" w:hint="eastAsia"/>
          <w:sz w:val="21"/>
          <w:szCs w:val="21"/>
          <w:lang w:eastAsia="zh-CN"/>
        </w:rPr>
        <w:t>（受理邮件中涵盖）</w:t>
      </w: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>。</w:t>
      </w:r>
    </w:p>
    <w:p w14:paraId="6D412531" w14:textId="77777777" w:rsidR="00EF1BB9" w:rsidRDefault="00000000">
      <w:pPr>
        <w:spacing w:line="360" w:lineRule="auto"/>
        <w:ind w:left="210" w:hangingChars="100" w:hanging="210"/>
        <w:rPr>
          <w:rFonts w:ascii="华文楷体" w:eastAsia="华文楷体" w:hAnsi="华文楷体" w:cs="华文楷体" w:hint="eastAsia"/>
          <w:color w:val="C00000"/>
          <w:sz w:val="21"/>
          <w:szCs w:val="21"/>
        </w:rPr>
      </w:pPr>
      <w:r>
        <w:rPr>
          <w:rFonts w:ascii="华文楷体" w:eastAsia="华文楷体" w:hAnsi="华文楷体" w:cs="华文楷体" w:hint="eastAsia"/>
          <w:sz w:val="21"/>
          <w:szCs w:val="21"/>
        </w:rPr>
        <w:t>3、</w:t>
      </w:r>
      <w:hyperlink r:id="rId7" w:history="1">
        <w:r>
          <w:rPr>
            <w:rStyle w:val="a6"/>
            <w:rFonts w:ascii="华文楷体" w:eastAsia="华文楷体" w:hAnsi="华文楷体" w:cs="华文楷体" w:hint="eastAsia"/>
            <w:color w:val="5B9BD5" w:themeColor="accent1"/>
            <w:sz w:val="21"/>
            <w:szCs w:val="21"/>
          </w:rPr>
          <w:t>汇款后把凭证和</w:t>
        </w:r>
        <w:r>
          <w:rPr>
            <w:rStyle w:val="a6"/>
            <w:rFonts w:ascii="华文楷体" w:eastAsia="华文楷体" w:hAnsi="华文楷体" w:cs="华文楷体" w:hint="eastAsia"/>
            <w:color w:val="5B9BD5" w:themeColor="accent1"/>
            <w:sz w:val="21"/>
            <w:szCs w:val="21"/>
            <w:lang w:eastAsia="zh-CN"/>
          </w:rPr>
          <w:t>伦理缴费通知函</w:t>
        </w:r>
        <w:r>
          <w:rPr>
            <w:rStyle w:val="a6"/>
            <w:rFonts w:ascii="华文楷体" w:eastAsia="华文楷体" w:hAnsi="华文楷体" w:cs="华文楷体" w:hint="eastAsia"/>
            <w:color w:val="5B9BD5" w:themeColor="accent1"/>
            <w:sz w:val="21"/>
            <w:szCs w:val="21"/>
          </w:rPr>
          <w:t>发送yljdll@shulan.com</w:t>
        </w:r>
      </w:hyperlink>
      <w:r>
        <w:rPr>
          <w:rStyle w:val="a6"/>
          <w:rFonts w:ascii="华文楷体" w:eastAsia="华文楷体" w:hAnsi="华文楷体" w:cs="华文楷体" w:hint="eastAsia"/>
          <w:color w:val="5B9BD5" w:themeColor="accent1"/>
          <w:sz w:val="21"/>
          <w:szCs w:val="21"/>
          <w:lang w:eastAsia="zh-CN"/>
        </w:rPr>
        <w:t>。</w:t>
      </w:r>
    </w:p>
    <w:p w14:paraId="773CBEA9" w14:textId="77777777" w:rsidR="00EF1BB9" w:rsidRDefault="00000000">
      <w:pPr>
        <w:spacing w:line="360" w:lineRule="auto"/>
        <w:ind w:left="210" w:hangingChars="100" w:hanging="210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>4、缴费后每月月底开票，没有发送邮件者不予开票。</w:t>
      </w:r>
    </w:p>
    <w:p w14:paraId="706B4EF4" w14:textId="77777777" w:rsidR="00EF1BB9" w:rsidRDefault="00EF1BB9">
      <w:pPr>
        <w:spacing w:line="360" w:lineRule="auto"/>
        <w:ind w:left="210" w:hangingChars="100" w:hanging="210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</w:p>
    <w:p w14:paraId="5FC0E6B1" w14:textId="77777777" w:rsidR="00EF1BB9" w:rsidRDefault="00000000">
      <w:pPr>
        <w:spacing w:line="360" w:lineRule="auto"/>
        <w:ind w:left="210" w:hangingChars="100" w:hanging="210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 xml:space="preserve">                                                    临床试验伦理委员会</w:t>
      </w:r>
    </w:p>
    <w:p w14:paraId="065EFE7A" w14:textId="1BE0A4CC" w:rsidR="00EF1BB9" w:rsidRDefault="00000000">
      <w:pPr>
        <w:spacing w:line="360" w:lineRule="auto"/>
        <w:ind w:left="210" w:hangingChars="100" w:hanging="210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 xml:space="preserve">                                                       202</w:t>
      </w:r>
      <w:r w:rsidR="00751A39">
        <w:rPr>
          <w:rFonts w:ascii="华文楷体" w:eastAsia="华文楷体" w:hAnsi="华文楷体" w:cs="华文楷体" w:hint="eastAsia"/>
          <w:sz w:val="21"/>
          <w:szCs w:val="21"/>
          <w:lang w:eastAsia="zh-CN"/>
        </w:rPr>
        <w:t>6</w:t>
      </w: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>.0</w:t>
      </w:r>
      <w:r w:rsidR="00751A39">
        <w:rPr>
          <w:rFonts w:ascii="华文楷体" w:eastAsia="华文楷体" w:hAnsi="华文楷体" w:cs="华文楷体" w:hint="eastAsia"/>
          <w:sz w:val="21"/>
          <w:szCs w:val="21"/>
          <w:lang w:eastAsia="zh-CN"/>
        </w:rPr>
        <w:t>5</w:t>
      </w: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>.</w:t>
      </w:r>
      <w:r w:rsidR="00751A39">
        <w:rPr>
          <w:rFonts w:ascii="华文楷体" w:eastAsia="华文楷体" w:hAnsi="华文楷体" w:cs="华文楷体" w:hint="eastAsia"/>
          <w:sz w:val="21"/>
          <w:szCs w:val="21"/>
          <w:lang w:eastAsia="zh-CN"/>
        </w:rPr>
        <w:t>21</w:t>
      </w: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 xml:space="preserve"> </w:t>
      </w:r>
    </w:p>
    <w:sectPr w:rsidR="00EF1BB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5F59" w14:textId="77777777" w:rsidR="00F6061C" w:rsidRDefault="00F6061C">
      <w:r>
        <w:separator/>
      </w:r>
    </w:p>
  </w:endnote>
  <w:endnote w:type="continuationSeparator" w:id="0">
    <w:p w14:paraId="47B307EF" w14:textId="77777777" w:rsidR="00F6061C" w:rsidRDefault="00F6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476E" w14:textId="1CC5A443" w:rsidR="00EF1BB9" w:rsidRDefault="00751A39">
    <w:pPr>
      <w:pStyle w:val="a3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D51844" wp14:editId="091243F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021842696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D99EC" w14:textId="77777777" w:rsidR="00EF1BB9" w:rsidRDefault="00000000">
                          <w:pPr>
                            <w:pStyle w:val="a3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5184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4.6pt;height:11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" filled="f" stroked="f" strokeweight=".5pt">
              <v:textbox style="mso-fit-shape-to-text:t" inset="0,0,0,0">
                <w:txbxContent>
                  <w:p w14:paraId="6A4D99EC" w14:textId="77777777" w:rsidR="00EF1BB9" w:rsidRDefault="00000000">
                    <w:pPr>
                      <w:pStyle w:val="a3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9947" w14:textId="77777777" w:rsidR="00F6061C" w:rsidRDefault="00F6061C">
      <w:r>
        <w:separator/>
      </w:r>
    </w:p>
  </w:footnote>
  <w:footnote w:type="continuationSeparator" w:id="0">
    <w:p w14:paraId="2DA336A5" w14:textId="77777777" w:rsidR="00F6061C" w:rsidRDefault="00F6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CEE4" w14:textId="2B567A5E" w:rsidR="00EF1BB9" w:rsidRDefault="00751A39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4C0D5B" wp14:editId="0A77A7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65100"/>
              <wp:effectExtent l="0" t="0" r="0" b="0"/>
              <wp:wrapNone/>
              <wp:docPr id="1718024710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0DBDF" w14:textId="77777777" w:rsidR="00EF1BB9" w:rsidRDefault="00000000">
                          <w:pPr>
                            <w:pStyle w:val="a4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C0D5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4.6pt;height:13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" filled="f" stroked="f" strokeweight=".5pt">
              <v:textbox style="mso-fit-shape-to-text:t" inset="0,0,0,0">
                <w:txbxContent>
                  <w:p w14:paraId="2210DBDF" w14:textId="77777777" w:rsidR="00EF1BB9" w:rsidRDefault="00000000">
                    <w:pPr>
                      <w:pStyle w:val="a4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48A95930" wp14:editId="23CF6D51">
          <wp:simplePos x="0" y="0"/>
          <wp:positionH relativeFrom="page">
            <wp:posOffset>995045</wp:posOffset>
          </wp:positionH>
          <wp:positionV relativeFrom="page">
            <wp:posOffset>405130</wp:posOffset>
          </wp:positionV>
          <wp:extent cx="1550035" cy="459740"/>
          <wp:effectExtent l="0" t="0" r="12065" b="16510"/>
          <wp:wrapNone/>
          <wp:docPr id="2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035" cy="4597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7A17EF6" wp14:editId="39908899">
          <wp:simplePos x="0" y="0"/>
          <wp:positionH relativeFrom="column">
            <wp:posOffset>4467860</wp:posOffset>
          </wp:positionH>
          <wp:positionV relativeFrom="paragraph">
            <wp:posOffset>-24765</wp:posOffset>
          </wp:positionV>
          <wp:extent cx="1619250" cy="353060"/>
          <wp:effectExtent l="0" t="0" r="0" b="8890"/>
          <wp:wrapNone/>
          <wp:docPr id="1" name="图片 1" descr="386819611052853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8681961105285341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250" cy="3530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MxN2I5MDMxZmY0MTRlMmI2YTY2MWRlMWVlZmFkNmEifQ=="/>
  </w:docVars>
  <w:rsids>
    <w:rsidRoot w:val="526248F0"/>
    <w:rsid w:val="000A0749"/>
    <w:rsid w:val="002050B8"/>
    <w:rsid w:val="002B10DF"/>
    <w:rsid w:val="003E2C8A"/>
    <w:rsid w:val="0046735D"/>
    <w:rsid w:val="00567FEA"/>
    <w:rsid w:val="005B2352"/>
    <w:rsid w:val="00712B79"/>
    <w:rsid w:val="00751A39"/>
    <w:rsid w:val="007725D8"/>
    <w:rsid w:val="0087499E"/>
    <w:rsid w:val="00984B12"/>
    <w:rsid w:val="00A7219B"/>
    <w:rsid w:val="00B0126D"/>
    <w:rsid w:val="00C56403"/>
    <w:rsid w:val="00C6714E"/>
    <w:rsid w:val="00D14E05"/>
    <w:rsid w:val="00D803B3"/>
    <w:rsid w:val="00DB2A9C"/>
    <w:rsid w:val="00E41D36"/>
    <w:rsid w:val="00E700A7"/>
    <w:rsid w:val="00EE0E62"/>
    <w:rsid w:val="00EF1BB9"/>
    <w:rsid w:val="00F30812"/>
    <w:rsid w:val="00F6061C"/>
    <w:rsid w:val="00FF65A7"/>
    <w:rsid w:val="08F57092"/>
    <w:rsid w:val="0D654D76"/>
    <w:rsid w:val="30AB4676"/>
    <w:rsid w:val="33625533"/>
    <w:rsid w:val="34531211"/>
    <w:rsid w:val="45A32DDE"/>
    <w:rsid w:val="4CA30BBC"/>
    <w:rsid w:val="526248F0"/>
    <w:rsid w:val="753B5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9EEEF"/>
  <w15:docId w15:val="{8A34B3AF-648C-4201-A4B2-A242A0E0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7719;&#27454;&#21518;&#25226;&#20973;&#35777;&#21644;&#20837;&#36134;&#36890;&#30693;&#21457;&#36865;yljdll@shula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6"/>
    <customShpInfo spid="_x0000_s6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柚子圈圈</dc:creator>
  <cp:lastModifiedBy>璐涵 陈</cp:lastModifiedBy>
  <cp:revision>2</cp:revision>
  <dcterms:created xsi:type="dcterms:W3CDTF">2026-05-21T02:49:00Z</dcterms:created>
  <dcterms:modified xsi:type="dcterms:W3CDTF">2026-05-21T02:49:00Z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F8F985282B8842688EAB342776252836_12</vt:lpwstr>
  </property>
</Properties>
</file>