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1960" w:firstLineChars="700"/>
        <w:rPr>
          <w:rFonts w:hint="eastAsia" w:ascii="华文楷体" w:hAnsi="华文楷体" w:eastAsia="华文楷体" w:cs="华文楷体"/>
          <w:sz w:val="28"/>
          <w:szCs w:val="28"/>
          <w:lang w:eastAsia="zh-CN"/>
        </w:rPr>
      </w:pPr>
    </w:p>
    <w:p>
      <w:pPr>
        <w:numPr>
          <w:ilvl w:val="0"/>
          <w:numId w:val="0"/>
        </w:numPr>
        <w:ind w:firstLine="1960" w:firstLineChars="700"/>
        <w:rPr>
          <w:rFonts w:hint="eastAsia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前置伦理审评立项资料一致性声明</w:t>
      </w: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t>（临床试验项目名称）为：</w:t>
      </w: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sym w:font="Wingdings 2" w:char="00A3"/>
      </w: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t>国际多中心临床试验项目</w:t>
      </w: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sym w:font="Wingdings 2" w:char="00A3"/>
      </w: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t>一类新药临床试验项目</w:t>
      </w: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t>本试验已于20XX年 X 月 X 日与国家药品监督管理局药品审评中心（ CDE ）举行沟通会，并根据形成的会议纪要确定试验方案等资料。现申请在树兰（杭州）医院进行前置伦理审查。</w:t>
      </w: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t>我公司声明：本试验提交树兰（杭州）医院临床试验伦理委员会的资料：试验方案（版本号</w:t>
      </w: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>XXXX</w:t>
      </w: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t>）、研究者手册（版本号</w:t>
      </w: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>XXXX</w:t>
      </w: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t>）。。。［请根据情况如实填写］,与提交至 CDE 的申报资料完全一致。</w:t>
      </w: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t>我公司对违反上述声明导致的后果承担全部责任。</w:t>
      </w: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t xml:space="preserve"> </w:t>
      </w: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 xml:space="preserve">                                       </w:t>
      </w: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t>XXXX 公司（盖章）</w:t>
      </w:r>
    </w:p>
    <w:p>
      <w:pPr>
        <w:numPr>
          <w:ilvl w:val="0"/>
          <w:numId w:val="0"/>
        </w:numPr>
        <w:ind w:firstLine="4800" w:firstLineChars="2000"/>
        <w:rPr>
          <w:rFonts w:hint="eastAsia" w:ascii="华文楷体" w:hAnsi="华文楷体" w:eastAsia="华文楷体" w:cs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t>负责人签名：</w:t>
      </w:r>
    </w:p>
    <w:p>
      <w:pPr>
        <w:numPr>
          <w:ilvl w:val="0"/>
          <w:numId w:val="0"/>
        </w:numPr>
        <w:ind w:firstLine="4800" w:firstLineChars="2000"/>
        <w:rPr>
          <w:rFonts w:hint="eastAsia" w:ascii="华文楷体" w:hAnsi="华文楷体" w:eastAsia="华文楷体" w:cs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t>日期：</w:t>
      </w:r>
    </w:p>
    <w:p>
      <w:pPr>
        <w:spacing w:line="360" w:lineRule="auto"/>
        <w:rPr>
          <w:rFonts w:ascii="华文楷体" w:hAnsi="华文楷体" w:eastAsia="华文楷体" w:cs="华文楷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val="en-US"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3930650</wp:posOffset>
          </wp:positionH>
          <wp:positionV relativeFrom="paragraph">
            <wp:posOffset>-635</wp:posOffset>
          </wp:positionV>
          <wp:extent cx="1619250" cy="353060"/>
          <wp:effectExtent l="0" t="0" r="0" b="8890"/>
          <wp:wrapNone/>
          <wp:docPr id="2" name="图片 1" descr="386819611052853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3868196110528534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9250" cy="3530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lang w:val="en-US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986790</wp:posOffset>
          </wp:positionH>
          <wp:positionV relativeFrom="page">
            <wp:posOffset>348615</wp:posOffset>
          </wp:positionV>
          <wp:extent cx="1550035" cy="459740"/>
          <wp:effectExtent l="0" t="0" r="12065" b="16510"/>
          <wp:wrapNone/>
          <wp:docPr id="1" name="officeArt ob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ficeArt object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0035" cy="45974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FBB3781"/>
    <w:rsid w:val="001B7B48"/>
    <w:rsid w:val="00370C19"/>
    <w:rsid w:val="00406756"/>
    <w:rsid w:val="00416689"/>
    <w:rsid w:val="004F41FF"/>
    <w:rsid w:val="00565F30"/>
    <w:rsid w:val="00581DAA"/>
    <w:rsid w:val="00902086"/>
    <w:rsid w:val="009949E3"/>
    <w:rsid w:val="009C4C6F"/>
    <w:rsid w:val="00AD588D"/>
    <w:rsid w:val="00AE37CD"/>
    <w:rsid w:val="00C91121"/>
    <w:rsid w:val="00D72BA3"/>
    <w:rsid w:val="00D759FA"/>
    <w:rsid w:val="00D9476F"/>
    <w:rsid w:val="05432B99"/>
    <w:rsid w:val="05BF0189"/>
    <w:rsid w:val="06A65933"/>
    <w:rsid w:val="0B814DA3"/>
    <w:rsid w:val="0C37782B"/>
    <w:rsid w:val="11176368"/>
    <w:rsid w:val="11C95287"/>
    <w:rsid w:val="144877BC"/>
    <w:rsid w:val="204C4833"/>
    <w:rsid w:val="27365008"/>
    <w:rsid w:val="27381745"/>
    <w:rsid w:val="2AC7269A"/>
    <w:rsid w:val="2E027322"/>
    <w:rsid w:val="2FE75082"/>
    <w:rsid w:val="33BD3249"/>
    <w:rsid w:val="356E2822"/>
    <w:rsid w:val="36A92C41"/>
    <w:rsid w:val="441A739A"/>
    <w:rsid w:val="451A4B74"/>
    <w:rsid w:val="466C537C"/>
    <w:rsid w:val="4C9D5B44"/>
    <w:rsid w:val="4CF60716"/>
    <w:rsid w:val="4D484A50"/>
    <w:rsid w:val="4FBB3781"/>
    <w:rsid w:val="50B31A68"/>
    <w:rsid w:val="619A5D7E"/>
    <w:rsid w:val="69560AD9"/>
    <w:rsid w:val="6A1C3C99"/>
    <w:rsid w:val="6ACA401E"/>
    <w:rsid w:val="6E264F52"/>
    <w:rsid w:val="731A610F"/>
    <w:rsid w:val="778E2B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MingLiU_HKSCS" w:hAnsi="MingLiU_HKSCS" w:eastAsia="MingLiU_HKSCS" w:cs="MingLiU_HKSCS"/>
      <w:color w:val="000000"/>
      <w:sz w:val="24"/>
      <w:szCs w:val="24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62</Words>
  <Characters>357</Characters>
  <Lines>2</Lines>
  <Paragraphs>1</Paragraphs>
  <TotalTime>0</TotalTime>
  <ScaleCrop>false</ScaleCrop>
  <LinksUpToDate>false</LinksUpToDate>
  <CharactersWithSpaces>418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2017-11-08T02:11:00Z</dcterms:created>
  <dc:creator>柚子圈圈</dc:creator>
  <cp:lastModifiedBy>slyy-001</cp:lastModifiedBy>
  <dcterms:modified xsi:type="dcterms:W3CDTF">2022-01-11T05:58:15Z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3570665C6274442DAD4C4C1E9F9C8EFA</vt:lpwstr>
  </property>
</Properties>
</file>